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AF62F">
      <w:pPr>
        <w:keepNext w:val="0"/>
        <w:keepLines w:val="0"/>
        <w:pageBreakBefore w:val="0"/>
        <w:widowControl w:val="0"/>
        <w:kinsoku/>
        <w:overflowPunct/>
        <w:bidi w:val="0"/>
        <w:jc w:val="center"/>
        <w:rPr>
          <w:rFonts w:hint="eastAsia" w:ascii="仿宋_GB2312" w:hAnsi="仿宋_GB2312" w:eastAsia="仿宋_GB2312" w:cs="仿宋_GB2312"/>
          <w:color w:val="000000"/>
          <w:sz w:val="28"/>
          <w:szCs w:val="28"/>
          <w:lang w:val="en-US" w:eastAsia="zh-CN"/>
        </w:rPr>
      </w:pPr>
      <w:r>
        <w:rPr>
          <w:rStyle w:val="6"/>
          <w:rFonts w:hint="eastAsia"/>
          <w:lang w:val="zh-CN"/>
        </w:rPr>
        <w:t>许昌市公安局交通管理支队办公楼修缮改造项目</w:t>
      </w:r>
      <w:r>
        <w:rPr>
          <w:rStyle w:val="6"/>
          <w:rFonts w:hint="eastAsia"/>
          <w:lang w:val="en-US" w:eastAsia="zh-CN"/>
        </w:rPr>
        <w:t xml:space="preserve">竞争性谈判公告  </w:t>
      </w:r>
      <w:r>
        <w:rPr>
          <w:rFonts w:hint="eastAsia" w:ascii="仿宋_GB2312" w:hAnsi="仿宋_GB2312" w:eastAsia="仿宋_GB2312" w:cs="仿宋_GB2312"/>
          <w:color w:val="000000"/>
          <w:sz w:val="28"/>
          <w:szCs w:val="28"/>
          <w:lang w:val="en-US" w:eastAsia="zh-CN"/>
        </w:rPr>
        <w:t xml:space="preserve">  </w:t>
      </w:r>
    </w:p>
    <w:p w14:paraId="4A21557E">
      <w:pPr>
        <w:keepNext w:val="0"/>
        <w:keepLines w:val="0"/>
        <w:pageBreakBefore w:val="0"/>
        <w:widowControl w:val="0"/>
        <w:kinsoku/>
        <w:overflowPunct/>
        <w:bidi w:val="0"/>
        <w:jc w:val="center"/>
        <w:rPr>
          <w:rFonts w:hint="eastAsia" w:ascii="仿宋" w:hAnsi="仿宋" w:eastAsia="仿宋" w:cs="仿宋"/>
          <w:b/>
          <w:bCs/>
          <w:color w:val="000000"/>
          <w:sz w:val="40"/>
          <w:szCs w:val="40"/>
          <w:lang w:val="zh-CN"/>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根据工作需要，</w:t>
      </w:r>
      <w:r>
        <w:rPr>
          <w:rFonts w:hint="eastAsia" w:ascii="仿宋_GB2312" w:hAnsi="仿宋_GB2312" w:eastAsia="仿宋_GB2312" w:cs="仿宋_GB2312"/>
          <w:color w:val="000000"/>
          <w:sz w:val="28"/>
          <w:szCs w:val="28"/>
          <w:lang w:val="zh-CN"/>
        </w:rPr>
        <w:t>许昌市公安局交通管理支队办公楼修缮改造项目</w:t>
      </w:r>
    </w:p>
    <w:p w14:paraId="11629590">
      <w:pPr>
        <w:keepNext w:val="0"/>
        <w:keepLines w:val="0"/>
        <w:pageBreakBefore w:val="0"/>
        <w:widowControl w:val="0"/>
        <w:kinsoku/>
        <w:overflowPunct/>
        <w:bidi w:val="0"/>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进行竞争性谈判</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现邀请</w:t>
      </w:r>
      <w:r>
        <w:rPr>
          <w:rFonts w:hint="eastAsia" w:ascii="仿宋_GB2312" w:hAnsi="仿宋_GB2312" w:eastAsia="仿宋_GB2312" w:cs="仿宋_GB2312"/>
          <w:color w:val="000000"/>
          <w:sz w:val="28"/>
          <w:szCs w:val="28"/>
        </w:rPr>
        <w:t>合格的供应商前来</w:t>
      </w:r>
      <w:r>
        <w:rPr>
          <w:rFonts w:hint="eastAsia" w:ascii="仿宋_GB2312" w:hAnsi="仿宋_GB2312" w:eastAsia="仿宋_GB2312" w:cs="仿宋_GB2312"/>
          <w:color w:val="000000"/>
          <w:sz w:val="28"/>
          <w:szCs w:val="28"/>
          <w:lang w:val="en-US" w:eastAsia="zh-CN"/>
        </w:rPr>
        <w:t>谈判</w:t>
      </w:r>
      <w:r>
        <w:rPr>
          <w:rFonts w:hint="eastAsia" w:ascii="仿宋_GB2312" w:hAnsi="仿宋_GB2312" w:eastAsia="仿宋_GB2312" w:cs="仿宋_GB2312"/>
          <w:color w:val="000000"/>
          <w:sz w:val="28"/>
          <w:szCs w:val="28"/>
        </w:rPr>
        <w:t>。</w:t>
      </w:r>
    </w:p>
    <w:p w14:paraId="19307C82">
      <w:pPr>
        <w:keepNext w:val="0"/>
        <w:keepLines w:val="0"/>
        <w:pageBreakBefore w:val="0"/>
        <w:widowControl w:val="0"/>
        <w:kinsoku/>
        <w:overflowPunct/>
        <w:bidi w:val="0"/>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w:t>
      </w:r>
      <w:r>
        <w:rPr>
          <w:rFonts w:hint="eastAsia" w:ascii="仿宋_GB2312" w:hAnsi="仿宋_GB2312" w:eastAsia="仿宋_GB2312" w:cs="仿宋_GB2312"/>
          <w:b/>
          <w:bCs/>
          <w:color w:val="000000"/>
          <w:sz w:val="28"/>
          <w:szCs w:val="28"/>
        </w:rPr>
        <w:t>一、项目基本情况</w:t>
      </w:r>
    </w:p>
    <w:p w14:paraId="2EC77887">
      <w:pPr>
        <w:keepNext w:val="0"/>
        <w:keepLines w:val="0"/>
        <w:pageBreakBefore w:val="0"/>
        <w:widowControl w:val="0"/>
        <w:kinsoku/>
        <w:overflowPunct/>
        <w:bidi w:val="0"/>
        <w:spacing w:line="560" w:lineRule="exact"/>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sz w:val="28"/>
          <w:szCs w:val="28"/>
        </w:rPr>
        <w:t xml:space="preserve">    （1）项目名称：</w:t>
      </w:r>
      <w:r>
        <w:rPr>
          <w:rFonts w:hint="eastAsia" w:ascii="仿宋_GB2312" w:hAnsi="仿宋_GB2312" w:eastAsia="仿宋_GB2312" w:cs="仿宋_GB2312"/>
          <w:color w:val="000000"/>
          <w:sz w:val="28"/>
          <w:szCs w:val="28"/>
          <w:lang w:val="zh-CN"/>
        </w:rPr>
        <w:t>许昌市公安局交通管理支队办公楼修缮改造项目</w:t>
      </w:r>
    </w:p>
    <w:p w14:paraId="2338FABD">
      <w:pPr>
        <w:keepNext w:val="0"/>
        <w:keepLines w:val="0"/>
        <w:pageBreakBefore w:val="0"/>
        <w:widowControl w:val="0"/>
        <w:kinsoku/>
        <w:overflowPunct/>
        <w:bidi w:val="0"/>
        <w:spacing w:line="560" w:lineRule="exact"/>
        <w:ind w:firstLine="640"/>
        <w:jc w:val="lef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（2）项目编号：</w:t>
      </w:r>
      <w:r>
        <w:rPr>
          <w:rFonts w:hint="eastAsia" w:ascii="宋体" w:hAnsi="宋体" w:eastAsia="宋体" w:cs="宋体"/>
          <w:color w:val="auto"/>
          <w:sz w:val="28"/>
          <w:szCs w:val="28"/>
        </w:rPr>
        <w:t>XCSGAJ</w:t>
      </w:r>
      <w:r>
        <w:rPr>
          <w:rFonts w:hint="eastAsia" w:ascii="宋体" w:hAnsi="宋体" w:eastAsia="宋体" w:cs="宋体"/>
          <w:color w:val="auto"/>
          <w:sz w:val="28"/>
          <w:szCs w:val="28"/>
          <w:lang w:val="en-US" w:eastAsia="zh-CN"/>
        </w:rPr>
        <w:t>JJZD</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007</w:t>
      </w:r>
    </w:p>
    <w:p w14:paraId="2A79FA59">
      <w:pPr>
        <w:keepNext w:val="0"/>
        <w:keepLines w:val="0"/>
        <w:pageBreakBefore w:val="0"/>
        <w:widowControl w:val="0"/>
        <w:kinsoku/>
        <w:overflowPunct/>
        <w:bidi w:val="0"/>
        <w:spacing w:line="560" w:lineRule="exact"/>
        <w:ind w:firstLine="640"/>
        <w:jc w:val="lef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3）采购方式：竞争性谈判</w:t>
      </w:r>
    </w:p>
    <w:p w14:paraId="07D07AF1">
      <w:pPr>
        <w:keepNext w:val="0"/>
        <w:keepLines w:val="0"/>
        <w:pageBreakBefore w:val="0"/>
        <w:widowControl w:val="0"/>
        <w:kinsoku/>
        <w:overflowPunct/>
        <w:bidi w:val="0"/>
        <w:spacing w:line="560" w:lineRule="exact"/>
        <w:ind w:firstLine="640"/>
        <w:jc w:val="left"/>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二、采购内容</w:t>
      </w:r>
    </w:p>
    <w:p w14:paraId="34902A5C">
      <w:pPr>
        <w:keepNext w:val="0"/>
        <w:keepLines w:val="0"/>
        <w:pageBreakBefore w:val="0"/>
        <w:widowControl w:val="0"/>
        <w:kinsoku/>
        <w:overflowPunct/>
        <w:bidi w:val="0"/>
        <w:spacing w:line="560" w:lineRule="exact"/>
        <w:ind w:firstLine="56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1）项目主要内容、数量及要求：</w:t>
      </w:r>
    </w:p>
    <w:p w14:paraId="11B68675">
      <w:pPr>
        <w:keepNext w:val="0"/>
        <w:keepLines w:val="0"/>
        <w:pageBreakBefore w:val="0"/>
        <w:widowControl w:val="0"/>
        <w:kinsoku/>
        <w:overflowPunct/>
        <w:bidi w:val="0"/>
        <w:spacing w:line="560" w:lineRule="exact"/>
        <w:ind w:firstLine="56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本工程为许昌市公安局交通管理支队办公楼修缮改造项目，包括：</w:t>
      </w:r>
    </w:p>
    <w:p w14:paraId="0DE42459">
      <w:pPr>
        <w:keepNext w:val="0"/>
        <w:keepLines w:val="0"/>
        <w:pageBreakBefore w:val="0"/>
        <w:widowControl w:val="0"/>
        <w:kinsoku/>
        <w:overflowPunct/>
        <w:bidi w:val="0"/>
        <w:spacing w:line="560"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1.办公楼2-8层卫生间原蹲便地台，部分砖墙，墙面砖，地面砖，吊顶，隔断，卫生间门，卫生洁具，给排水管道，线路，开关，灯具等拆除及新建；</w:t>
      </w:r>
    </w:p>
    <w:p w14:paraId="71689AB5">
      <w:pPr>
        <w:keepNext w:val="0"/>
        <w:keepLines w:val="0"/>
        <w:pageBreakBefore w:val="0"/>
        <w:widowControl w:val="0"/>
        <w:kinsoku/>
        <w:overflowPunct/>
        <w:bidi w:val="0"/>
        <w:spacing w:line="560"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2.室外卫生间排污沉淀池清污及内壁粉刷，安装污水铸铁井盖3座，室外院内地面部分破损石材地砖拆除及新建，新建15m排污管道等，排污池上方及排污管道上方混凝土地面拆除及新建；</w:t>
      </w:r>
    </w:p>
    <w:p w14:paraId="0781EB54">
      <w:pPr>
        <w:keepNext w:val="0"/>
        <w:keepLines w:val="0"/>
        <w:pageBreakBefore w:val="0"/>
        <w:widowControl w:val="0"/>
        <w:kinsoku/>
        <w:overflowPunct/>
        <w:bidi w:val="0"/>
        <w:spacing w:line="560"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3.办公楼体北侧外墙面铲除及新做外墙乳胶漆，污水管拆除及新建，空调拆除及恢复；</w:t>
      </w:r>
    </w:p>
    <w:p w14:paraId="70E2EB9E">
      <w:pPr>
        <w:keepNext w:val="0"/>
        <w:keepLines w:val="0"/>
        <w:pageBreakBefore w:val="0"/>
        <w:widowControl w:val="0"/>
        <w:kinsoku/>
        <w:overflowPunct/>
        <w:bidi w:val="0"/>
        <w:spacing w:line="560" w:lineRule="exact"/>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4.办公楼体北侧进户门厅铝塑板，钢架底座拆除及新建：</w:t>
      </w:r>
    </w:p>
    <w:p w14:paraId="079A3331">
      <w:pPr>
        <w:keepNext w:val="0"/>
        <w:keepLines w:val="0"/>
        <w:pageBreakBefore w:val="0"/>
        <w:widowControl w:val="0"/>
        <w:kinsoku/>
        <w:overflowPunct/>
        <w:bidi w:val="0"/>
        <w:spacing w:line="560" w:lineRule="exact"/>
        <w:jc w:val="lef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5.办公楼体原窗户拆除，新建断桥铝平开窗及金刚网。</w:t>
      </w:r>
    </w:p>
    <w:p w14:paraId="7AC8E34F">
      <w:pPr>
        <w:keepNext w:val="0"/>
        <w:keepLines w:val="0"/>
        <w:pageBreakBefore w:val="0"/>
        <w:widowControl w:val="0"/>
        <w:kinsoku/>
        <w:overflowPunct/>
        <w:bidi w:val="0"/>
        <w:spacing w:line="560" w:lineRule="exact"/>
        <w:ind w:firstLine="64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）预算金额：599068.58</w:t>
      </w:r>
      <w:r>
        <w:rPr>
          <w:rFonts w:hint="eastAsia" w:ascii="仿宋_GB2312" w:hAnsi="仿宋_GB2312" w:eastAsia="仿宋_GB2312" w:cs="仿宋_GB2312"/>
          <w:sz w:val="28"/>
          <w:szCs w:val="28"/>
          <w:lang w:val="en-US" w:eastAsia="zh-CN"/>
        </w:rPr>
        <w:t>元</w:t>
      </w:r>
    </w:p>
    <w:p w14:paraId="42C1834B">
      <w:pPr>
        <w:keepNext w:val="0"/>
        <w:keepLines w:val="0"/>
        <w:pageBreakBefore w:val="0"/>
        <w:widowControl w:val="0"/>
        <w:kinsoku/>
        <w:overflowPunct/>
        <w:bidi w:val="0"/>
        <w:spacing w:line="560" w:lineRule="exact"/>
        <w:ind w:firstLine="64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3）交付（服务、完工）时间 ：自合同生效之日起60日历天内交付</w:t>
      </w:r>
    </w:p>
    <w:p w14:paraId="58FEF486">
      <w:pPr>
        <w:keepNext w:val="0"/>
        <w:keepLines w:val="0"/>
        <w:pageBreakBefore w:val="0"/>
        <w:widowControl w:val="0"/>
        <w:kinsoku/>
        <w:overflowPunct/>
        <w:bidi w:val="0"/>
        <w:spacing w:line="560" w:lineRule="exact"/>
        <w:ind w:firstLine="560" w:firstLineChars="200"/>
        <w:jc w:val="left"/>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（4）交付（服务、完工）地点：</w:t>
      </w:r>
      <w:r>
        <w:rPr>
          <w:rFonts w:hint="default" w:ascii="仿宋_GB2312" w:hAnsi="仿宋_GB2312" w:eastAsia="仿宋_GB2312" w:cs="仿宋_GB2312"/>
          <w:color w:val="000000"/>
          <w:sz w:val="28"/>
          <w:szCs w:val="28"/>
        </w:rPr>
        <w:t>许昌市</w:t>
      </w:r>
      <w:r>
        <w:rPr>
          <w:rFonts w:hint="eastAsia" w:ascii="仿宋_GB2312" w:hAnsi="仿宋_GB2312" w:eastAsia="仿宋_GB2312" w:cs="仿宋_GB2312"/>
          <w:color w:val="000000"/>
          <w:sz w:val="28"/>
          <w:szCs w:val="28"/>
          <w:lang w:eastAsia="zh-CN"/>
        </w:rPr>
        <w:t>公安局交通管理支队</w:t>
      </w:r>
      <w:r>
        <w:rPr>
          <w:rFonts w:hint="eastAsia" w:ascii="仿宋_GB2312" w:hAnsi="仿宋_GB2312" w:eastAsia="仿宋_GB2312" w:cs="仿宋_GB2312"/>
          <w:sz w:val="28"/>
          <w:szCs w:val="28"/>
          <w:lang w:val="en-US" w:eastAsia="zh-CN"/>
        </w:rPr>
        <w:t>（许昌市文峰路中段1441号）</w:t>
      </w:r>
    </w:p>
    <w:p w14:paraId="41C4F85B">
      <w:pPr>
        <w:keepNext w:val="0"/>
        <w:keepLines w:val="0"/>
        <w:pageBreakBefore w:val="0"/>
        <w:widowControl w:val="0"/>
        <w:kinsoku/>
        <w:overflowPunct/>
        <w:bidi w:val="0"/>
        <w:spacing w:line="560" w:lineRule="exact"/>
        <w:ind w:left="279" w:leftChars="133" w:firstLine="573" w:firstLineChars="204"/>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供应商资格要求</w:t>
      </w:r>
    </w:p>
    <w:p w14:paraId="457A6402">
      <w:pPr>
        <w:keepNext w:val="0"/>
        <w:keepLines w:val="0"/>
        <w:pageBreakBefore w:val="0"/>
        <w:widowControl w:val="0"/>
        <w:kinsoku/>
        <w:overflowPunct/>
        <w:bidi w:val="0"/>
        <w:spacing w:line="56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sz w:val="28"/>
          <w:szCs w:val="28"/>
        </w:rPr>
        <w:t>符合《中华人民共和国政府采购法》第二十二条之规定；</w:t>
      </w:r>
    </w:p>
    <w:p w14:paraId="5C4C08B5">
      <w:pPr>
        <w:keepNext w:val="0"/>
        <w:keepLines w:val="0"/>
        <w:pageBreakBefore w:val="0"/>
        <w:widowControl w:val="0"/>
        <w:kinsoku/>
        <w:overflowPunct/>
        <w:bidi w:val="0"/>
        <w:spacing w:line="56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2）落实政府采购政策需满足的资格要求：本项目面向中、小、微型供应商采购（本次采购标的对应的中小企业划分标准所属行业：建筑业）</w:t>
      </w:r>
    </w:p>
    <w:p w14:paraId="315ECE7D">
      <w:pPr>
        <w:keepNext w:val="0"/>
        <w:keepLines w:val="0"/>
        <w:pageBreakBefore w:val="0"/>
        <w:widowControl w:val="0"/>
        <w:kinsoku/>
        <w:overflowPunct/>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未被列入“信用中国”网站(www.creditchina.gov.cn)失信被执行人、重大税收违法案件当事人名单的投标人；“中国政府采购网” (www.ccgp.gov.cn)政府采购严重违法失信行为记录名单的投标人；“中国社会组织公共服务平台”网站（www.chinanpo.gov.cn）严重违法失信名单的社会组织。</w:t>
      </w:r>
    </w:p>
    <w:p w14:paraId="79EC62FA">
      <w:pPr>
        <w:keepNext w:val="0"/>
        <w:keepLines w:val="0"/>
        <w:pageBreakBefore w:val="0"/>
        <w:widowControl w:val="0"/>
        <w:kinsoku/>
        <w:overflowPunct/>
        <w:bidi w:val="0"/>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本项目的特定资格要求：</w:t>
      </w:r>
      <w:r>
        <w:rPr>
          <w:rFonts w:hint="eastAsia" w:ascii="仿宋_GB2312" w:hAnsi="仿宋_GB2312" w:eastAsia="仿宋_GB2312" w:cs="仿宋_GB2312"/>
          <w:sz w:val="28"/>
          <w:szCs w:val="28"/>
          <w:lang w:eastAsia="zh-CN"/>
        </w:rPr>
        <w:t>须具备建设行政主管部门颁发的建筑工程施工总承包叁级及以上资质</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建筑装修装饰工程专业承包二级及以上资质，且具有有效的安全生产许可证，并在人员、设备、资金等方面具有相应的施工能力。拟派项目负责人须具有建筑工程专业贰级及以上注册建造师执业资格和有效的安全生产考核合格证，且未担任其它在建设工程的项目负责人。</w:t>
      </w:r>
    </w:p>
    <w:p w14:paraId="6E718515">
      <w:pPr>
        <w:keepNext w:val="0"/>
        <w:keepLines w:val="0"/>
        <w:pageBreakBefore w:val="0"/>
        <w:widowControl w:val="0"/>
        <w:kinsoku/>
        <w:overflowPunct/>
        <w:bidi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本次采购不接受联合体</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w:t>
      </w:r>
    </w:p>
    <w:p w14:paraId="57C5D9C9">
      <w:pPr>
        <w:keepNext w:val="0"/>
        <w:keepLines w:val="0"/>
        <w:pageBreakBefore w:val="0"/>
        <w:widowControl w:val="0"/>
        <w:kinsoku/>
        <w:overflowPunct/>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、采购文件的获取</w:t>
      </w:r>
    </w:p>
    <w:p w14:paraId="5AB71BAE">
      <w:pPr>
        <w:keepNext w:val="0"/>
        <w:keepLines w:val="0"/>
        <w:pageBreakBefore w:val="0"/>
        <w:widowControl w:val="0"/>
        <w:kinsoku/>
        <w:overflowPunct/>
        <w:bidi w:val="0"/>
        <w:spacing w:line="560" w:lineRule="exact"/>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1.获取时间：2026年6月8</w:t>
      </w:r>
      <w:r>
        <w:rPr>
          <w:rFonts w:hint="eastAsia" w:ascii="仿宋_GB2312" w:hAnsi="仿宋_GB2312" w:eastAsia="仿宋_GB2312" w:cs="仿宋_GB2312"/>
          <w:sz w:val="28"/>
          <w:szCs w:val="28"/>
          <w:highlight w:val="none"/>
          <w:lang w:val="en-US" w:eastAsia="zh-CN"/>
        </w:rPr>
        <w:t>日</w:t>
      </w:r>
      <w:r>
        <w:rPr>
          <w:rFonts w:hint="eastAsia" w:ascii="仿宋_GB2312" w:hAnsi="仿宋_GB2312" w:eastAsia="仿宋_GB2312" w:cs="仿宋_GB2312"/>
          <w:sz w:val="28"/>
          <w:szCs w:val="28"/>
          <w:lang w:val="en-US" w:eastAsia="zh-CN"/>
        </w:rPr>
        <w:t>至2026年6月11</w:t>
      </w:r>
      <w:r>
        <w:rPr>
          <w:rFonts w:hint="eastAsia" w:ascii="仿宋_GB2312" w:hAnsi="仿宋_GB2312" w:eastAsia="仿宋_GB2312" w:cs="仿宋_GB2312"/>
          <w:sz w:val="28"/>
          <w:szCs w:val="28"/>
          <w:highlight w:val="none"/>
          <w:lang w:val="en-US" w:eastAsia="zh-CN"/>
        </w:rPr>
        <w:t>日</w:t>
      </w:r>
      <w:r>
        <w:rPr>
          <w:rFonts w:hint="eastAsia" w:ascii="仿宋_GB2312" w:hAnsi="仿宋_GB2312" w:eastAsia="仿宋_GB2312" w:cs="仿宋_GB2312"/>
          <w:sz w:val="28"/>
          <w:szCs w:val="28"/>
          <w:lang w:val="en-US" w:eastAsia="zh-CN"/>
        </w:rPr>
        <w:t>，每天</w:t>
      </w:r>
      <w:bookmarkStart w:id="0" w:name="_GoBack"/>
      <w:bookmarkEnd w:id="0"/>
      <w:r>
        <w:rPr>
          <w:rFonts w:hint="eastAsia" w:ascii="仿宋_GB2312" w:hAnsi="仿宋_GB2312" w:eastAsia="仿宋_GB2312" w:cs="仿宋_GB2312"/>
          <w:sz w:val="28"/>
          <w:szCs w:val="28"/>
          <w:lang w:val="en-US" w:eastAsia="zh-CN"/>
        </w:rPr>
        <w:t>8：30至12：00；15：00至18：00（北京时间）（法定公休日、法定节假日除外）</w:t>
      </w:r>
    </w:p>
    <w:p w14:paraId="22CD038C">
      <w:pPr>
        <w:keepNext w:val="0"/>
        <w:keepLines w:val="0"/>
        <w:pageBreakBefore w:val="0"/>
        <w:widowControl w:val="0"/>
        <w:kinsoku/>
        <w:overflowPunct/>
        <w:bidi w:val="0"/>
        <w:spacing w:line="560" w:lineRule="exact"/>
        <w:ind w:firstLine="480"/>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2.地点：</w:t>
      </w:r>
      <w:r>
        <w:rPr>
          <w:rFonts w:hint="eastAsia" w:ascii="仿宋_GB2312" w:hAnsi="仿宋_GB2312" w:eastAsia="仿宋_GB2312" w:cs="仿宋_GB2312"/>
          <w:sz w:val="28"/>
          <w:szCs w:val="28"/>
          <w:lang w:val="en-US" w:eastAsia="zh-CN"/>
        </w:rPr>
        <w:t>许昌市文峰路1441号许昌市公安局交通管理支队211房间</w:t>
      </w:r>
    </w:p>
    <w:p w14:paraId="07851451">
      <w:pPr>
        <w:keepNext w:val="0"/>
        <w:keepLines w:val="0"/>
        <w:pageBreakBefore w:val="0"/>
        <w:widowControl w:val="0"/>
        <w:kinsoku/>
        <w:overflowPunct/>
        <w:bidi w:val="0"/>
        <w:spacing w:line="560" w:lineRule="exact"/>
        <w:ind w:firstLine="480"/>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3.方式：本项目</w:t>
      </w:r>
      <w:r>
        <w:rPr>
          <w:rFonts w:hint="eastAsia" w:ascii="仿宋_GB2312" w:hAnsi="仿宋_GB2312" w:eastAsia="仿宋_GB2312" w:cs="仿宋_GB2312"/>
          <w:sz w:val="28"/>
          <w:szCs w:val="28"/>
          <w:lang w:val="en-US" w:eastAsia="zh-CN"/>
        </w:rPr>
        <w:t>谈判</w:t>
      </w:r>
      <w:r>
        <w:rPr>
          <w:rFonts w:hint="default" w:ascii="仿宋_GB2312" w:hAnsi="仿宋_GB2312" w:eastAsia="仿宋_GB2312" w:cs="仿宋_GB2312"/>
          <w:sz w:val="28"/>
          <w:szCs w:val="28"/>
          <w:lang w:val="en-US" w:eastAsia="zh-CN"/>
        </w:rPr>
        <w:t>文件不接受邮购方式</w:t>
      </w:r>
      <w:r>
        <w:rPr>
          <w:rFonts w:hint="eastAsia" w:ascii="仿宋_GB2312" w:hAnsi="仿宋_GB2312" w:eastAsia="仿宋_GB2312" w:cs="仿宋_GB2312"/>
          <w:sz w:val="28"/>
          <w:szCs w:val="28"/>
          <w:lang w:val="en-US" w:eastAsia="zh-CN"/>
        </w:rPr>
        <w:t>获取</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获取谈判</w:t>
      </w:r>
      <w:r>
        <w:rPr>
          <w:rFonts w:hint="default" w:ascii="仿宋_GB2312" w:hAnsi="仿宋_GB2312" w:eastAsia="仿宋_GB2312" w:cs="仿宋_GB2312"/>
          <w:sz w:val="28"/>
          <w:szCs w:val="28"/>
          <w:lang w:val="en-US" w:eastAsia="zh-CN"/>
        </w:rPr>
        <w:t>文件时需提交的资料：营业执照</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法</w:t>
      </w:r>
      <w:r>
        <w:rPr>
          <w:rFonts w:hint="eastAsia" w:ascii="仿宋_GB2312" w:hAnsi="仿宋_GB2312" w:eastAsia="仿宋_GB2312" w:cs="仿宋_GB2312"/>
          <w:sz w:val="28"/>
          <w:szCs w:val="28"/>
          <w:lang w:val="en-US" w:eastAsia="zh-CN"/>
        </w:rPr>
        <w:t>定代表</w:t>
      </w:r>
      <w:r>
        <w:rPr>
          <w:rFonts w:hint="default" w:ascii="仿宋_GB2312" w:hAnsi="仿宋_GB2312" w:eastAsia="仿宋_GB2312" w:cs="仿宋_GB2312"/>
          <w:sz w:val="28"/>
          <w:szCs w:val="28"/>
          <w:lang w:val="en-US" w:eastAsia="zh-CN"/>
        </w:rPr>
        <w:t>人身份证明或法</w:t>
      </w:r>
      <w:r>
        <w:rPr>
          <w:rFonts w:hint="eastAsia" w:ascii="仿宋_GB2312" w:hAnsi="仿宋_GB2312" w:eastAsia="仿宋_GB2312" w:cs="仿宋_GB2312"/>
          <w:sz w:val="28"/>
          <w:szCs w:val="28"/>
          <w:lang w:val="en-US" w:eastAsia="zh-CN"/>
        </w:rPr>
        <w:t>定代表</w:t>
      </w:r>
      <w:r>
        <w:rPr>
          <w:rFonts w:hint="default" w:ascii="仿宋_GB2312" w:hAnsi="仿宋_GB2312" w:eastAsia="仿宋_GB2312" w:cs="仿宋_GB2312"/>
          <w:sz w:val="28"/>
          <w:szCs w:val="28"/>
          <w:lang w:val="en-US" w:eastAsia="zh-CN"/>
        </w:rPr>
        <w:t>人授权委托书、法</w:t>
      </w:r>
      <w:r>
        <w:rPr>
          <w:rFonts w:hint="eastAsia" w:ascii="仿宋_GB2312" w:hAnsi="仿宋_GB2312" w:eastAsia="仿宋_GB2312" w:cs="仿宋_GB2312"/>
          <w:sz w:val="28"/>
          <w:szCs w:val="28"/>
          <w:lang w:val="en-US" w:eastAsia="zh-CN"/>
        </w:rPr>
        <w:t>定代表人</w:t>
      </w:r>
      <w:r>
        <w:rPr>
          <w:rFonts w:hint="default" w:ascii="仿宋_GB2312" w:hAnsi="仿宋_GB2312" w:eastAsia="仿宋_GB2312" w:cs="仿宋_GB2312"/>
          <w:sz w:val="28"/>
          <w:szCs w:val="28"/>
          <w:lang w:val="en-US" w:eastAsia="zh-CN"/>
        </w:rPr>
        <w:t>身份证、被委托人身份证加盖公章的复印件一套。</w:t>
      </w:r>
    </w:p>
    <w:p w14:paraId="122AED04">
      <w:pPr>
        <w:keepNext w:val="0"/>
        <w:keepLines w:val="0"/>
        <w:pageBreakBefore w:val="0"/>
        <w:widowControl w:val="0"/>
        <w:kinsoku/>
        <w:overflowPunct/>
        <w:bidi w:val="0"/>
        <w:spacing w:line="560" w:lineRule="exact"/>
        <w:ind w:firstLine="480"/>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逾期报名或报名资料不完整，采购人不予受理。</w:t>
      </w:r>
    </w:p>
    <w:p w14:paraId="3230207E">
      <w:pPr>
        <w:keepNext w:val="0"/>
        <w:keepLines w:val="0"/>
        <w:pageBreakBefore w:val="0"/>
        <w:widowControl w:val="0"/>
        <w:kinsoku/>
        <w:overflowPunct/>
        <w:autoSpaceDE w:val="0"/>
        <w:autoSpaceDN w:val="0"/>
        <w:bidi w:val="0"/>
        <w:spacing w:line="560" w:lineRule="exact"/>
        <w:ind w:firstLine="480"/>
        <w:jc w:val="lef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五、响应文件</w:t>
      </w:r>
      <w:r>
        <w:rPr>
          <w:rFonts w:hint="eastAsia" w:ascii="仿宋_GB2312" w:hAnsi="仿宋_GB2312" w:eastAsia="仿宋_GB2312" w:cs="仿宋_GB2312"/>
          <w:b/>
          <w:bCs/>
          <w:sz w:val="28"/>
          <w:szCs w:val="28"/>
          <w:lang w:val="en-US" w:eastAsia="zh-CN"/>
        </w:rPr>
        <w:t>递</w:t>
      </w:r>
      <w:r>
        <w:rPr>
          <w:rFonts w:hint="eastAsia" w:ascii="仿宋_GB2312" w:hAnsi="仿宋_GB2312" w:eastAsia="仿宋_GB2312" w:cs="仿宋_GB2312"/>
          <w:b/>
          <w:bCs/>
          <w:sz w:val="28"/>
          <w:szCs w:val="28"/>
        </w:rPr>
        <w:t>交的截止时间及方式：</w:t>
      </w:r>
    </w:p>
    <w:p w14:paraId="3EDEE7C7">
      <w:pPr>
        <w:keepNext w:val="0"/>
        <w:keepLines w:val="0"/>
        <w:pageBreakBefore w:val="0"/>
        <w:widowControl w:val="0"/>
        <w:kinsoku/>
        <w:overflowPunct/>
        <w:autoSpaceDE w:val="0"/>
        <w:autoSpaceDN w:val="0"/>
        <w:bidi w:val="0"/>
        <w:spacing w:line="560" w:lineRule="exact"/>
        <w:ind w:firstLine="480"/>
        <w:jc w:val="left"/>
        <w:outlineLvl w:val="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1.响应文件提交</w:t>
      </w:r>
      <w:r>
        <w:rPr>
          <w:rFonts w:hint="eastAsia" w:ascii="仿宋_GB2312" w:hAnsi="仿宋_GB2312" w:eastAsia="仿宋_GB2312" w:cs="仿宋_GB2312"/>
          <w:sz w:val="28"/>
          <w:szCs w:val="28"/>
        </w:rPr>
        <w:t>截止时间：202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6月17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时00分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北京时间）</w:t>
      </w:r>
    </w:p>
    <w:p w14:paraId="21A8CEA8">
      <w:pPr>
        <w:keepNext w:val="0"/>
        <w:keepLines w:val="0"/>
        <w:pageBreakBefore w:val="0"/>
        <w:widowControl w:val="0"/>
        <w:kinsoku/>
        <w:overflowPunct/>
        <w:bidi w:val="0"/>
        <w:spacing w:line="560" w:lineRule="exact"/>
        <w:ind w:firstLine="560" w:firstLineChars="200"/>
        <w:jc w:val="left"/>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sz w:val="28"/>
          <w:szCs w:val="28"/>
          <w:lang w:val="en-US" w:eastAsia="zh-CN"/>
        </w:rPr>
        <w:t>2.响应文件递交地点：许昌市文峰路1441号许昌市公安局交通管理支队5楼会议室</w:t>
      </w:r>
    </w:p>
    <w:p w14:paraId="66DBFCF5">
      <w:pPr>
        <w:keepNext w:val="0"/>
        <w:keepLines w:val="0"/>
        <w:pageBreakBefore w:val="0"/>
        <w:widowControl w:val="0"/>
        <w:kinsoku/>
        <w:overflowPunct/>
        <w:autoSpaceDE w:val="0"/>
        <w:autoSpaceDN w:val="0"/>
        <w:bidi w:val="0"/>
        <w:spacing w:line="560" w:lineRule="exact"/>
        <w:ind w:firstLine="480"/>
        <w:jc w:val="left"/>
        <w:outlineLvl w:val="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.逾期送达或者未送达指定地点的</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文件，采购人不予受理</w:t>
      </w:r>
    </w:p>
    <w:p w14:paraId="5E921875">
      <w:pPr>
        <w:keepNext w:val="0"/>
        <w:keepLines w:val="0"/>
        <w:pageBreakBefore w:val="0"/>
        <w:widowControl w:val="0"/>
        <w:kinsoku/>
        <w:overflowPunct/>
        <w:bidi w:val="0"/>
        <w:spacing w:line="560" w:lineRule="exact"/>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六、谈判时间及地点：</w:t>
      </w:r>
    </w:p>
    <w:p w14:paraId="1110A574">
      <w:pPr>
        <w:keepNext w:val="0"/>
        <w:keepLines w:val="0"/>
        <w:pageBreakBefore w:val="0"/>
        <w:widowControl w:val="0"/>
        <w:kinsoku/>
        <w:overflowPunct/>
        <w:autoSpaceDE w:val="0"/>
        <w:autoSpaceDN w:val="0"/>
        <w:bidi w:val="0"/>
        <w:spacing w:line="560" w:lineRule="exact"/>
        <w:ind w:firstLine="480"/>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1.谈判时间：2026年6月17日9时00分（北京时间）</w:t>
      </w:r>
    </w:p>
    <w:p w14:paraId="6F99F46E">
      <w:pPr>
        <w:keepNext w:val="0"/>
        <w:keepLines w:val="0"/>
        <w:pageBreakBefore w:val="0"/>
        <w:widowControl w:val="0"/>
        <w:kinsoku/>
        <w:overflowPunct/>
        <w:bidi w:val="0"/>
        <w:spacing w:line="56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2.谈判地点：许昌市文峰路1441号许昌市公安局交通管理支队5楼会议室</w:t>
      </w:r>
    </w:p>
    <w:p w14:paraId="4C8BCE82">
      <w:pPr>
        <w:keepNext w:val="0"/>
        <w:keepLines w:val="0"/>
        <w:pageBreakBefore w:val="0"/>
        <w:widowControl w:val="0"/>
        <w:kinsoku/>
        <w:overflowPunct/>
        <w:autoSpaceDE w:val="0"/>
        <w:autoSpaceDN w:val="0"/>
        <w:bidi w:val="0"/>
        <w:spacing w:line="560" w:lineRule="exact"/>
        <w:ind w:firstLine="480"/>
        <w:jc w:val="left"/>
        <w:outlineLvl w:val="1"/>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 xml:space="preserve"> 七、公告期限</w:t>
      </w:r>
    </w:p>
    <w:p w14:paraId="40344268">
      <w:pPr>
        <w:keepNext w:val="0"/>
        <w:keepLines w:val="0"/>
        <w:pageBreakBefore w:val="0"/>
        <w:widowControl w:val="0"/>
        <w:kinsoku/>
        <w:overflowPunct/>
        <w:bidi w:val="0"/>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本公告自发布之日起公告期限为3个工作日。</w:t>
      </w:r>
    </w:p>
    <w:p w14:paraId="71777286">
      <w:pPr>
        <w:keepNext w:val="0"/>
        <w:keepLines w:val="0"/>
        <w:pageBreakBefore w:val="0"/>
        <w:widowControl w:val="0"/>
        <w:kinsoku/>
        <w:overflowPunct/>
        <w:bidi w:val="0"/>
        <w:spacing w:line="560" w:lineRule="exact"/>
        <w:ind w:firstLine="48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lang w:val="en-US" w:eastAsia="zh-CN"/>
        </w:rPr>
        <w:t>八</w:t>
      </w:r>
      <w:r>
        <w:rPr>
          <w:rFonts w:hint="eastAsia" w:ascii="仿宋_GB2312" w:hAnsi="仿宋_GB2312" w:eastAsia="仿宋_GB2312" w:cs="仿宋_GB2312"/>
          <w:b/>
          <w:bCs/>
          <w:color w:val="000000"/>
          <w:sz w:val="28"/>
          <w:szCs w:val="28"/>
        </w:rPr>
        <w:t>、联系方式</w:t>
      </w:r>
    </w:p>
    <w:p w14:paraId="7DF5F6ED">
      <w:pPr>
        <w:keepNext w:val="0"/>
        <w:keepLines w:val="0"/>
        <w:pageBreakBefore w:val="0"/>
        <w:widowControl w:val="0"/>
        <w:kinsoku/>
        <w:overflowPunct/>
        <w:bidi w:val="0"/>
        <w:spacing w:line="5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采购人：许昌市</w:t>
      </w:r>
      <w:r>
        <w:rPr>
          <w:rFonts w:hint="eastAsia" w:ascii="仿宋_GB2312" w:hAnsi="仿宋_GB2312" w:eastAsia="仿宋_GB2312" w:cs="仿宋_GB2312"/>
          <w:color w:val="000000"/>
          <w:sz w:val="28"/>
          <w:szCs w:val="28"/>
          <w:lang w:eastAsia="zh-CN"/>
        </w:rPr>
        <w:t>公安局交通管理支队</w:t>
      </w:r>
    </w:p>
    <w:p w14:paraId="5CD7C200">
      <w:pPr>
        <w:keepNext w:val="0"/>
        <w:keepLines w:val="0"/>
        <w:pageBreakBefore w:val="0"/>
        <w:widowControl w:val="0"/>
        <w:kinsoku/>
        <w:overflowPunct/>
        <w:bidi w:val="0"/>
        <w:spacing w:line="560" w:lineRule="exact"/>
        <w:jc w:val="left"/>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 xml:space="preserve">    地址：许昌市</w:t>
      </w:r>
      <w:r>
        <w:rPr>
          <w:rFonts w:hint="eastAsia" w:ascii="仿宋_GB2312" w:hAnsi="仿宋_GB2312" w:eastAsia="仿宋_GB2312" w:cs="仿宋_GB2312"/>
          <w:color w:val="000000"/>
          <w:sz w:val="28"/>
          <w:szCs w:val="28"/>
          <w:lang w:eastAsia="zh-CN"/>
        </w:rPr>
        <w:t>文峰路中段</w:t>
      </w:r>
      <w:r>
        <w:rPr>
          <w:rFonts w:hint="eastAsia" w:ascii="仿宋_GB2312" w:hAnsi="仿宋_GB2312" w:eastAsia="仿宋_GB2312" w:cs="仿宋_GB2312"/>
          <w:color w:val="000000"/>
          <w:sz w:val="28"/>
          <w:szCs w:val="28"/>
          <w:lang w:val="en-US" w:eastAsia="zh-CN"/>
        </w:rPr>
        <w:t>1441</w:t>
      </w:r>
      <w:r>
        <w:rPr>
          <w:rFonts w:hint="eastAsia" w:ascii="仿宋_GB2312" w:hAnsi="仿宋_GB2312" w:eastAsia="仿宋_GB2312" w:cs="仿宋_GB2312"/>
          <w:color w:val="000000"/>
          <w:sz w:val="28"/>
          <w:szCs w:val="28"/>
        </w:rPr>
        <w:t>号</w:t>
      </w:r>
    </w:p>
    <w:p w14:paraId="2F6D1766">
      <w:pPr>
        <w:keepNext w:val="0"/>
        <w:keepLines w:val="0"/>
        <w:pageBreakBefore w:val="0"/>
        <w:widowControl w:val="0"/>
        <w:kinsoku/>
        <w:overflowPunct/>
        <w:bidi w:val="0"/>
        <w:spacing w:line="560" w:lineRule="exact"/>
        <w:jc w:val="left"/>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rPr>
        <w:t>　　联</w:t>
      </w:r>
      <w:r>
        <w:rPr>
          <w:rFonts w:hint="eastAsia" w:ascii="仿宋_GB2312" w:hAnsi="仿宋_GB2312" w:eastAsia="仿宋_GB2312" w:cs="仿宋_GB2312"/>
          <w:color w:val="000000"/>
          <w:sz w:val="28"/>
          <w:szCs w:val="28"/>
          <w:lang w:val="en-US" w:eastAsia="zh-CN"/>
        </w:rPr>
        <w:t>系人：甄先生          联系电话：18839909669</w:t>
      </w:r>
    </w:p>
    <w:p w14:paraId="235101A4">
      <w:pPr>
        <w:keepNext w:val="0"/>
        <w:keepLines w:val="0"/>
        <w:pageBreakBefore w:val="0"/>
        <w:widowControl w:val="0"/>
        <w:kinsoku/>
        <w:overflowPunct/>
        <w:bidi w:val="0"/>
        <w:spacing w:line="5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7D94839F">
      <w:pPr>
        <w:keepNext w:val="0"/>
        <w:keepLines w:val="0"/>
        <w:pageBreakBefore w:val="0"/>
        <w:widowControl w:val="0"/>
        <w:kinsoku/>
        <w:overflowPunct/>
        <w:bidi w:val="0"/>
        <w:spacing w:line="560" w:lineRule="exact"/>
        <w:ind w:firstLine="4480" w:firstLineChars="16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许昌市</w:t>
      </w:r>
      <w:r>
        <w:rPr>
          <w:rFonts w:hint="eastAsia" w:ascii="仿宋_GB2312" w:hAnsi="仿宋_GB2312" w:eastAsia="仿宋_GB2312" w:cs="仿宋_GB2312"/>
          <w:color w:val="auto"/>
          <w:sz w:val="28"/>
          <w:szCs w:val="28"/>
          <w:lang w:eastAsia="zh-CN"/>
        </w:rPr>
        <w:t>公安局交通管理支队</w:t>
      </w:r>
    </w:p>
    <w:p w14:paraId="289007FA">
      <w:pPr>
        <w:jc w:val="right"/>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6月8</w:t>
      </w:r>
      <w:r>
        <w:rPr>
          <w:rFonts w:hint="eastAsia" w:ascii="仿宋_GB2312" w:hAnsi="仿宋_GB2312" w:eastAsia="仿宋_GB2312" w:cs="仿宋_GB2312"/>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ascii="Times New Roman" w:hAnsi="Times New Roman" w:cs="Times New Roman"/>
        <w:b w:val="0"/>
        <w:bCs w:val="0"/>
        <w:i w:val="0"/>
        <w:iCs w:val="0"/>
        <w:caps w:val="0"/>
        <w:smallCaps w:val="0"/>
        <w:strike w:val="0"/>
        <w:dstrike w:val="0"/>
        <w:snapToGrid w:val="0"/>
        <w:color w:val="000000"/>
        <w:spacing w:val="0"/>
        <w:w w:val="0"/>
        <w:kern w:val="0"/>
        <w:position w:val="0"/>
        <w:sz w:val="28"/>
        <w:szCs w:val="28"/>
        <w:u w:val="none"/>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D6F3E"/>
    <w:rsid w:val="02ED6F3E"/>
    <w:rsid w:val="1D9F56A6"/>
    <w:rsid w:val="3B42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1355</Words>
  <Characters>1507</Characters>
  <Lines>0</Lines>
  <Paragraphs>0</Paragraphs>
  <TotalTime>4</TotalTime>
  <ScaleCrop>false</ScaleCrop>
  <LinksUpToDate>false</LinksUpToDate>
  <CharactersWithSpaces>1617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2026-06-08T02:31:00Z</dcterms:created>
  <dc:creator>半个我</dc:creator>
  <cp:lastModifiedBy>王春莉</cp:lastModifiedBy>
  <cp:lastPrinted>2026-06-08T03:11:02Z</cp:lastPrinted>
  <dcterms:modified xsi:type="dcterms:W3CDTF">2026-06-08T03:24:56Z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A48C7EBBCBF3494788464621A79A1A2C_13</vt:lpwstr>
  </property>
  <property fmtid="{D5CDD505-2E9C-101B-9397-08002B2CF9AE}" pid="4" name="KSOTemplateDocerSaveRecord">
    <vt:lpwstr>eyJoZGlkIjoiODRiYzgyZTU2OTc5NTUwMWE3MjU1MzhmOTQ1NTk5NzkiLCJ1c2VySWQiOiI1Njg3MjYzODkifQ==</vt:lpwstr>
  </property>
</Properties>
</file>