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567" w:right="567"/>
        <w:jc w:val="center"/>
        <w:textAlignment w:val="auto"/>
        <w:rPr>
          <w:rFonts w:hint="eastAsia" w:ascii="新宋体" w:hAnsi="新宋体" w:eastAsia="新宋体" w:cs="新宋体"/>
          <w:b/>
          <w:bCs w:val="0"/>
          <w:color w:val="000000"/>
          <w:sz w:val="44"/>
          <w:szCs w:val="44"/>
          <w:lang w:val="en-US" w:eastAsia="zh-CN"/>
        </w:rPr>
      </w:pPr>
      <w:r>
        <w:rPr>
          <w:rFonts w:hint="eastAsia" w:ascii="宋体" w:hAnsi="宋体" w:eastAsia="宋体" w:cs="宋体"/>
          <w:b/>
          <w:bCs w:val="0"/>
          <w:color w:val="000000"/>
          <w:kern w:val="0"/>
          <w:sz w:val="44"/>
          <w:szCs w:val="44"/>
          <w:lang w:val="en-US" w:eastAsia="zh-CN" w:bidi="ar"/>
        </w:rPr>
        <w:t>许昌市公安局身份证拍照受理一体机项目-竞争性谈判公告</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sz w:val="32"/>
          <w:szCs w:val="32"/>
        </w:rPr>
      </w:pPr>
      <w:r>
        <w:rPr>
          <w:rFonts w:hint="eastAsia" w:ascii="宋体" w:hAnsi="宋体" w:eastAsia="宋体" w:cs="宋体"/>
          <w:b/>
          <w:bCs/>
          <w:color w:val="000000"/>
          <w:sz w:val="32"/>
          <w:szCs w:val="32"/>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cs="宋体"/>
          <w:color w:val="000000"/>
          <w:sz w:val="28"/>
          <w:szCs w:val="28"/>
          <w:shd w:val="clear" w:color="auto" w:fill="auto"/>
          <w:lang w:val="en-US"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shd w:val="clear" w:color="auto" w:fill="auto"/>
        </w:rPr>
        <w:t>SGAJZAZD--202</w:t>
      </w:r>
      <w:r>
        <w:rPr>
          <w:rFonts w:hint="eastAsia" w:cs="宋体"/>
          <w:color w:val="000000"/>
          <w:sz w:val="28"/>
          <w:szCs w:val="28"/>
          <w:shd w:val="clear" w:color="auto" w:fill="auto"/>
          <w:lang w:val="en-US" w:eastAsia="zh-CN"/>
        </w:rPr>
        <w:t>5</w:t>
      </w:r>
      <w:r>
        <w:rPr>
          <w:rFonts w:hint="eastAsia" w:ascii="宋体" w:hAnsi="宋体" w:eastAsia="宋体" w:cs="宋体"/>
          <w:color w:val="000000"/>
          <w:sz w:val="28"/>
          <w:szCs w:val="28"/>
          <w:shd w:val="clear" w:color="auto" w:fill="auto"/>
          <w:lang w:val="en-US" w:eastAsia="zh-CN"/>
        </w:rPr>
        <w:t>00</w:t>
      </w:r>
      <w:r>
        <w:rPr>
          <w:rFonts w:hint="eastAsia" w:cs="宋体"/>
          <w:color w:val="000000"/>
          <w:sz w:val="28"/>
          <w:szCs w:val="28"/>
          <w:shd w:val="clear" w:color="auto" w:fill="auto"/>
          <w:lang w:val="en-US" w:eastAsia="zh-CN"/>
        </w:rPr>
        <w:t>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eastAsia="zh-CN"/>
        </w:rPr>
        <w:t>许昌市公安局身份证拍照受理一体机项目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（3）项目</w:t>
      </w:r>
      <w:r>
        <w:rPr>
          <w:rFonts w:hint="eastAsia" w:cs="宋体"/>
          <w:color w:val="000000"/>
          <w:sz w:val="28"/>
          <w:szCs w:val="28"/>
          <w:lang w:val="en-US" w:eastAsia="zh-CN"/>
        </w:rPr>
        <w:t>需求</w:t>
      </w:r>
      <w:r>
        <w:rPr>
          <w:rFonts w:hint="eastAsia" w:ascii="宋体" w:hAnsi="宋体" w:eastAsia="宋体" w:cs="宋体"/>
          <w:color w:val="000000"/>
          <w:sz w:val="28"/>
          <w:szCs w:val="28"/>
        </w:rPr>
        <w:t>：详见附件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（4）预算金额：</w:t>
      </w:r>
      <w:r>
        <w:rPr>
          <w:rFonts w:hint="eastAsia" w:cs="宋体"/>
          <w:color w:val="000000"/>
          <w:sz w:val="28"/>
          <w:szCs w:val="28"/>
          <w:lang w:val="en-US" w:eastAsia="zh-CN"/>
        </w:rPr>
        <w:t>24</w:t>
      </w:r>
      <w:r>
        <w:rPr>
          <w:rFonts w:hint="eastAsia" w:ascii="宋体" w:hAnsi="宋体" w:eastAsia="宋体" w:cs="宋体"/>
          <w:color w:val="000000"/>
          <w:sz w:val="28"/>
          <w:szCs w:val="28"/>
          <w:lang w:val="en-US" w:eastAsia="zh-CN"/>
        </w:rPr>
        <w:t>万</w:t>
      </w:r>
      <w:r>
        <w:rPr>
          <w:rFonts w:hint="eastAsia" w:ascii="宋体" w:hAnsi="宋体" w:eastAsia="宋体" w:cs="宋体"/>
          <w:color w:val="000000"/>
          <w:sz w:val="28"/>
          <w:szCs w:val="28"/>
        </w:rPr>
        <w:t>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采购方式</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竞争性谈判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交货期</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签订合同之日起</w:t>
      </w:r>
      <w:r>
        <w:rPr>
          <w:rFonts w:hint="eastAsia" w:ascii="宋体" w:hAnsi="宋体" w:eastAsia="宋体" w:cs="宋体"/>
          <w:color w:val="000000"/>
          <w:sz w:val="28"/>
          <w:szCs w:val="28"/>
          <w:lang w:val="en-US" w:eastAsia="zh-CN"/>
        </w:rPr>
        <w:t>30天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质量要求：合格</w:t>
      </w:r>
      <w:r>
        <w:rPr>
          <w:rFonts w:hint="eastAsia" w:ascii="宋体" w:hAnsi="宋体" w:eastAsia="宋体" w:cs="宋体"/>
          <w:color w:val="000000"/>
          <w:sz w:val="28"/>
          <w:szCs w:val="28"/>
          <w:lang w:val="en-US" w:eastAsia="zh-CN"/>
        </w:rPr>
        <w:t>,符合国</w:t>
      </w:r>
      <w:r>
        <w:rPr>
          <w:rFonts w:hint="eastAsia" w:cs="宋体"/>
          <w:color w:val="000000"/>
          <w:sz w:val="28"/>
          <w:szCs w:val="28"/>
          <w:lang w:val="en-US" w:eastAsia="zh-CN"/>
        </w:rPr>
        <w:t>家</w:t>
      </w:r>
      <w:r>
        <w:rPr>
          <w:rFonts w:hint="eastAsia" w:ascii="宋体" w:hAnsi="宋体" w:eastAsia="宋体" w:cs="宋体"/>
          <w:color w:val="000000"/>
          <w:sz w:val="28"/>
          <w:szCs w:val="28"/>
          <w:lang w:val="en-US" w:eastAsia="zh-CN"/>
        </w:rPr>
        <w:t>相关标准</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二、供应商资格要求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（1）符合《中华人民共和国政府采购法》第二十二条之规定。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（2）未被列入“信用中国”网站(www.creditchina.gov.cn)失信被执行人、重大税收违法案件当事人名单的投标人；“中国政府采购网” (www.ccgp.gov.cn)政府采购严重违法失信行为记录名单的投标人；“中国社会组织公共服务平台”网站（https://chinanpo.mca.gov.cn/）严重违法失信名单的社会组织。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（3）本次采购不接受联合体报价。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（4）交付（服务、完工）时间：</w:t>
      </w:r>
      <w:r>
        <w:rPr>
          <w:rFonts w:hint="eastAsia" w:ascii="宋体" w:hAnsi="宋体" w:eastAsia="宋体" w:cs="宋体"/>
          <w:color w:val="000000"/>
          <w:sz w:val="28"/>
          <w:szCs w:val="28"/>
          <w:lang w:val="en-US" w:eastAsia="zh-CN"/>
        </w:rPr>
        <w:t>合同签订后30日内完成交货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（5）交付（服务、完工）地点：许昌市公安局</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三、采购文件的获取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登录许昌市公安局门户网站（http://gaj.xuchang.gov.cn/）公示公告栏自行下载。</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四、响应文件组成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供应商必须按以下规定的内容编制并提交响应文件，响应文件应包括：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（1）竞争性谈判承诺函；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（2）法定代表人身份证明或附有法定代表人身份证明的授权委托书及被授权人身份证明；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（3）竞争性谈判报价表；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（4）营业执照、税务登记证、组织结构代码证（或三证合一营业执照）；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（5）技术和售后方案；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（6）供应商认为应附的其他资料。</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五、响应文件提交截止时间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仿宋"/>
          <w:sz w:val="32"/>
          <w:szCs w:val="32"/>
        </w:rPr>
      </w:pPr>
      <w:r>
        <w:rPr>
          <w:rFonts w:hint="eastAsia" w:ascii="宋体" w:hAnsi="宋体" w:eastAsia="宋体" w:cs="宋体"/>
          <w:color w:val="000000"/>
          <w:sz w:val="28"/>
          <w:szCs w:val="28"/>
          <w:lang w:eastAsia="zh-CN"/>
        </w:rPr>
        <w:t>提交截止时间：202</w:t>
      </w:r>
      <w:r>
        <w:rPr>
          <w:rFonts w:hint="eastAsia" w:cs="宋体"/>
          <w:color w:val="000000"/>
          <w:sz w:val="28"/>
          <w:szCs w:val="28"/>
          <w:lang w:val="en-US" w:eastAsia="zh-CN"/>
        </w:rPr>
        <w:t>5</w:t>
      </w:r>
      <w:r>
        <w:rPr>
          <w:rFonts w:hint="eastAsia" w:ascii="宋体" w:hAnsi="宋体" w:eastAsia="宋体" w:cs="宋体"/>
          <w:color w:val="000000"/>
          <w:sz w:val="28"/>
          <w:szCs w:val="28"/>
          <w:lang w:eastAsia="zh-CN"/>
        </w:rPr>
        <w:t>年</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月</w:t>
      </w:r>
      <w:r>
        <w:rPr>
          <w:rFonts w:hint="eastAsia" w:cs="宋体"/>
          <w:color w:val="000000"/>
          <w:sz w:val="28"/>
          <w:szCs w:val="28"/>
          <w:lang w:val="en-US" w:eastAsia="zh-CN"/>
        </w:rPr>
        <w:t>9</w:t>
      </w:r>
      <w:r>
        <w:rPr>
          <w:rFonts w:hint="eastAsia" w:ascii="宋体" w:hAnsi="宋体" w:eastAsia="宋体" w:cs="宋体"/>
          <w:color w:val="000000"/>
          <w:sz w:val="28"/>
          <w:szCs w:val="28"/>
          <w:lang w:eastAsia="zh-CN"/>
        </w:rPr>
        <w:t>日</w:t>
      </w:r>
      <w:r>
        <w:rPr>
          <w:rFonts w:hint="eastAsia" w:cs="宋体"/>
          <w:color w:val="000000"/>
          <w:sz w:val="28"/>
          <w:szCs w:val="28"/>
          <w:lang w:val="en-US" w:eastAsia="zh-CN"/>
        </w:rPr>
        <w:t>10</w:t>
      </w:r>
      <w:r>
        <w:rPr>
          <w:rFonts w:hint="eastAsia" w:ascii="宋体" w:hAnsi="宋体" w:eastAsia="宋体" w:cs="宋体"/>
          <w:color w:val="000000"/>
          <w:sz w:val="28"/>
          <w:szCs w:val="28"/>
          <w:lang w:eastAsia="zh-CN"/>
        </w:rPr>
        <w:t>时00分前（北京时间），逾期提交或不符合规定的报价文件不予接受。</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六、响应文件递交及开启地点、</w:t>
      </w:r>
      <w:r>
        <w:rPr>
          <w:rFonts w:hint="eastAsia" w:ascii="宋体" w:hAnsi="宋体" w:eastAsia="宋体" w:cs="宋体"/>
          <w:b/>
          <w:bCs/>
          <w:color w:val="000000"/>
          <w:sz w:val="32"/>
          <w:szCs w:val="32"/>
          <w:lang w:eastAsia="zh-CN"/>
        </w:rPr>
        <w:t>谈判</w:t>
      </w:r>
      <w:r>
        <w:rPr>
          <w:rFonts w:hint="eastAsia" w:ascii="宋体" w:hAnsi="宋体" w:eastAsia="宋体" w:cs="宋体"/>
          <w:b/>
          <w:bCs/>
          <w:color w:val="000000"/>
          <w:sz w:val="32"/>
          <w:szCs w:val="32"/>
        </w:rPr>
        <w:t>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（1）响应文件递交地点：许昌市公安局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（2）响应文件开启及竞争性谈判地点：同响应文件递交地点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（3）供应商须提交纸质响应文件</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七、公告期限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本竞争性谈判公告自发布之日起公告期限为3日。</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right="0"/>
        <w:jc w:val="both"/>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八、联系方式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采购人：许昌市公安局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地</w:t>
      </w:r>
      <w:r>
        <w:rPr>
          <w:rFonts w:hint="eastAsia" w:cs="宋体"/>
          <w:color w:val="000000"/>
          <w:sz w:val="28"/>
          <w:szCs w:val="28"/>
          <w:lang w:val="en-US" w:eastAsia="zh-CN"/>
        </w:rPr>
        <w:t xml:space="preserve">  </w:t>
      </w:r>
      <w:r>
        <w:rPr>
          <w:rFonts w:hint="eastAsia" w:ascii="宋体" w:hAnsi="宋体" w:eastAsia="宋体" w:cs="宋体"/>
          <w:color w:val="000000"/>
          <w:sz w:val="28"/>
          <w:szCs w:val="28"/>
          <w:lang w:eastAsia="zh-CN"/>
        </w:rPr>
        <w:t>址：许昌市魏都区八一路治安和出入境管理支队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联系人：梁</w:t>
      </w:r>
      <w:r>
        <w:rPr>
          <w:rFonts w:hint="eastAsia" w:cs="宋体"/>
          <w:color w:val="000000"/>
          <w:sz w:val="28"/>
          <w:szCs w:val="28"/>
          <w:lang w:eastAsia="zh-CN"/>
        </w:rPr>
        <w:t>警官</w:t>
      </w:r>
      <w:r>
        <w:rPr>
          <w:rFonts w:hint="eastAsia" w:ascii="宋体" w:hAnsi="宋体" w:eastAsia="宋体" w:cs="宋体"/>
          <w:color w:val="000000"/>
          <w:sz w:val="28"/>
          <w:szCs w:val="28"/>
          <w:lang w:eastAsia="zh-CN"/>
        </w:rPr>
        <w:t>     </w:t>
      </w:r>
      <w:r>
        <w:rPr>
          <w:rFonts w:hint="eastAsia" w:cs="宋体"/>
          <w:color w:val="000000"/>
          <w:sz w:val="28"/>
          <w:szCs w:val="28"/>
          <w:lang w:val="en-US" w:eastAsia="zh-CN"/>
        </w:rPr>
        <w:t xml:space="preserve">   </w:t>
      </w:r>
      <w:r>
        <w:rPr>
          <w:rFonts w:hint="eastAsia" w:ascii="宋体" w:hAnsi="宋体" w:eastAsia="宋体" w:cs="宋体"/>
          <w:color w:val="000000"/>
          <w:sz w:val="28"/>
          <w:szCs w:val="28"/>
          <w:lang w:eastAsia="zh-CN"/>
        </w:rPr>
        <w:t>联系电话：18</w:t>
      </w:r>
      <w:r>
        <w:rPr>
          <w:rFonts w:hint="eastAsia" w:ascii="宋体" w:hAnsi="宋体" w:eastAsia="宋体" w:cs="宋体"/>
          <w:color w:val="000000"/>
          <w:sz w:val="28"/>
          <w:szCs w:val="28"/>
          <w:lang w:val="en-US" w:eastAsia="zh-CN"/>
        </w:rPr>
        <w:t>839900339</w:t>
      </w:r>
      <w:r>
        <w:rPr>
          <w:rFonts w:hint="eastAsia" w:ascii="宋体" w:hAnsi="宋体" w:eastAsia="宋体" w:cs="宋体"/>
          <w:color w:val="000000"/>
          <w:sz w:val="28"/>
          <w:szCs w:val="28"/>
          <w:lang w:eastAsia="zh-CN"/>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920" w:firstLineChars="1400"/>
        <w:jc w:val="both"/>
        <w:textAlignment w:val="auto"/>
        <w:rPr>
          <w:rFonts w:hint="eastAsia" w:ascii="宋体" w:hAnsi="宋体" w:eastAsia="宋体" w:cs="宋体"/>
          <w:color w:val="000000"/>
          <w:sz w:val="28"/>
          <w:szCs w:val="28"/>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0" w:firstLineChars="18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许昌市公安局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040" w:firstLineChars="18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202</w:t>
      </w:r>
      <w:r>
        <w:rPr>
          <w:rFonts w:hint="eastAsia" w:cs="宋体"/>
          <w:color w:val="000000"/>
          <w:sz w:val="28"/>
          <w:szCs w:val="28"/>
          <w:lang w:val="en-US" w:eastAsia="zh-CN"/>
        </w:rPr>
        <w:t>5</w:t>
      </w:r>
      <w:r>
        <w:rPr>
          <w:rFonts w:hint="eastAsia" w:ascii="宋体" w:hAnsi="宋体" w:eastAsia="宋体" w:cs="宋体"/>
          <w:color w:val="000000"/>
          <w:sz w:val="28"/>
          <w:szCs w:val="28"/>
          <w:lang w:eastAsia="zh-CN"/>
        </w:rPr>
        <w:t>年</w:t>
      </w:r>
      <w:r>
        <w:rPr>
          <w:rFonts w:hint="eastAsia" w:cs="宋体"/>
          <w:color w:val="000000"/>
          <w:sz w:val="28"/>
          <w:szCs w:val="28"/>
          <w:lang w:val="en-US" w:eastAsia="zh-CN"/>
        </w:rPr>
        <w:t>1</w:t>
      </w:r>
      <w:r>
        <w:rPr>
          <w:rFonts w:hint="eastAsia" w:ascii="宋体" w:hAnsi="宋体" w:eastAsia="宋体" w:cs="宋体"/>
          <w:color w:val="000000"/>
          <w:sz w:val="28"/>
          <w:szCs w:val="28"/>
          <w:lang w:eastAsia="zh-CN"/>
        </w:rPr>
        <w:t>月</w:t>
      </w:r>
      <w:r>
        <w:rPr>
          <w:rFonts w:hint="eastAsia" w:cs="宋体"/>
          <w:color w:val="000000"/>
          <w:sz w:val="28"/>
          <w:szCs w:val="28"/>
          <w:lang w:val="en-US" w:eastAsia="zh-CN"/>
        </w:rPr>
        <w:t>6</w:t>
      </w:r>
      <w:r>
        <w:rPr>
          <w:rFonts w:hint="eastAsia" w:ascii="宋体" w:hAnsi="宋体" w:eastAsia="宋体" w:cs="宋体"/>
          <w:color w:val="000000"/>
          <w:sz w:val="28"/>
          <w:szCs w:val="28"/>
          <w:lang w:eastAsia="zh-CN"/>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color w:val="000000"/>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lang w:val="en-US" w:eastAsia="zh-CN"/>
        </w:rPr>
      </w:pPr>
      <w:r>
        <w:rPr>
          <w:rFonts w:hint="eastAsia" w:ascii="宋体" w:hAnsi="宋体" w:eastAsia="宋体" w:cs="宋体"/>
          <w:color w:val="000000"/>
          <w:sz w:val="28"/>
          <w:szCs w:val="28"/>
          <w:lang w:val="en-US" w:eastAsia="zh-CN"/>
        </w:rPr>
        <w:t>附件：许昌市公安局身份证受理一体机项目</w:t>
      </w:r>
      <w:r>
        <w:rPr>
          <w:rFonts w:hint="eastAsia" w:cs="宋体"/>
          <w:color w:val="000000"/>
          <w:sz w:val="28"/>
          <w:szCs w:val="28"/>
          <w:lang w:val="en-US" w:eastAsia="zh-CN"/>
        </w:rPr>
        <w:t>需求</w:t>
      </w:r>
      <w:r>
        <w:rPr>
          <w:rFonts w:hint="eastAsia" w:ascii="宋体" w:hAnsi="宋体" w:eastAsia="宋体" w:cs="宋体"/>
          <w:color w:val="000000"/>
          <w:sz w:val="24"/>
          <w:szCs w:val="24"/>
          <w:lang w:val="en-US" w:eastAsia="zh-CN"/>
        </w:rPr>
        <w:t xml:space="preserve">   </w:t>
      </w:r>
      <w:r>
        <w:rPr>
          <w:rFonts w:hint="eastAsia" w:cs="宋体"/>
          <w:color w:val="000000"/>
          <w:sz w:val="24"/>
          <w:szCs w:val="24"/>
          <w:shd w:val="clear" w:color="auto" w:fill="auto"/>
          <w:lang w:val="en-US" w:eastAsia="zh-CN"/>
        </w:rPr>
        <w:t xml:space="preserve">         </w:t>
      </w:r>
    </w:p>
    <w:p>
      <w:pPr>
        <w:rPr>
          <w:rFonts w:hint="default"/>
          <w:lang w:val="en-US" w:eastAsia="zh-CN"/>
        </w:rPr>
      </w:pPr>
      <w:r>
        <w:rPr>
          <w:rFonts w:hint="eastAsia"/>
          <w:lang w:val="en-US" w:eastAsia="zh-CN"/>
        </w:rPr>
        <w:t xml:space="preserve">  </w:t>
      </w:r>
    </w:p>
    <w:p>
      <w:pPr>
        <w:jc w:val="center"/>
        <w:rPr>
          <w:rFonts w:hint="eastAsia" w:eastAsia="宋体"/>
          <w:lang w:val="en-US" w:eastAsia="zh-CN"/>
        </w:rPr>
      </w:pPr>
      <w:r>
        <w:rPr>
          <w:rFonts w:hint="eastAsia"/>
          <w:lang w:val="en-US" w:eastAsia="zh-CN"/>
        </w:rPr>
        <w:object>
          <v:shape id="_x0000_i1026"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6" DrawAspect="Icon" ObjectID="_1468075725" r:id="rId4">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jkzNTYxMTE1MTM2YTg1ZTQzYjZhOTA5NTFjYzUifQ=="/>
  </w:docVars>
  <w:rsids>
    <w:rsidRoot w:val="00000000"/>
    <w:rsid w:val="026326EA"/>
    <w:rsid w:val="04FE6A6D"/>
    <w:rsid w:val="0B246449"/>
    <w:rsid w:val="0CEC2C7D"/>
    <w:rsid w:val="0D4508F8"/>
    <w:rsid w:val="17B84AE8"/>
    <w:rsid w:val="18A91078"/>
    <w:rsid w:val="203B3D71"/>
    <w:rsid w:val="22D402FC"/>
    <w:rsid w:val="24B132C5"/>
    <w:rsid w:val="26B44DA3"/>
    <w:rsid w:val="28AE1EFF"/>
    <w:rsid w:val="29C954D0"/>
    <w:rsid w:val="2B552AAD"/>
    <w:rsid w:val="2C072B89"/>
    <w:rsid w:val="2D691AFB"/>
    <w:rsid w:val="2E813A2E"/>
    <w:rsid w:val="30FB4DC8"/>
    <w:rsid w:val="311B58AC"/>
    <w:rsid w:val="32190328"/>
    <w:rsid w:val="36FB3F04"/>
    <w:rsid w:val="37133692"/>
    <w:rsid w:val="3840629C"/>
    <w:rsid w:val="38F24F8C"/>
    <w:rsid w:val="3E66679D"/>
    <w:rsid w:val="41951BFC"/>
    <w:rsid w:val="46521C6D"/>
    <w:rsid w:val="48640F49"/>
    <w:rsid w:val="48AD1BF6"/>
    <w:rsid w:val="4CB02B26"/>
    <w:rsid w:val="524A1642"/>
    <w:rsid w:val="577675F9"/>
    <w:rsid w:val="58BC54DF"/>
    <w:rsid w:val="59B4020A"/>
    <w:rsid w:val="5EDF1A3E"/>
    <w:rsid w:val="63E8362C"/>
    <w:rsid w:val="656F1ABF"/>
    <w:rsid w:val="6C36616E"/>
    <w:rsid w:val="73A7451E"/>
    <w:rsid w:val="778D7E93"/>
    <w:rsid w:val="7C1F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2024-12-13T04:33:00Z</dcterms:created>
  <dc:creator>Administrator</dc:creator>
  <cp:lastModifiedBy>Administrator</cp:lastModifiedBy>
  <cp:lastPrinted>2024-12-16T01:38:00Z</cp:lastPrinted>
  <dcterms:modified xsi:type="dcterms:W3CDTF">2025-01-06T02:07:21Z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41C45543EE1D4D28A3369FA534061BFB_12</vt:lpwstr>
  </property>
</Properties>
</file>